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AE23DA" w14:textId="30AB2933" w:rsidR="00794083" w:rsidRPr="00832E95" w:rsidRDefault="00794083" w:rsidP="00794083">
      <w:pPr>
        <w:pStyle w:val="Sansinterligne"/>
        <w:suppressLineNumbers/>
        <w:pBdr>
          <w:bottom w:val="single" w:sz="4" w:space="1" w:color="auto"/>
        </w:pBdr>
        <w:spacing w:line="360" w:lineRule="auto"/>
        <w:rPr>
          <w:rFonts w:ascii="Arial" w:hAnsi="Arial" w:cs="Arial"/>
          <w:sz w:val="28"/>
          <w:szCs w:val="28"/>
        </w:rPr>
      </w:pPr>
      <w:r w:rsidRPr="00832E95">
        <w:rPr>
          <w:rFonts w:ascii="Arial" w:hAnsi="Arial" w:cs="Arial"/>
          <w:sz w:val="28"/>
          <w:szCs w:val="28"/>
        </w:rPr>
        <w:t xml:space="preserve">Sujet de colle </w:t>
      </w:r>
    </w:p>
    <w:p w14:paraId="69A22D59" w14:textId="69C67104" w:rsidR="00794083" w:rsidRPr="0074489F" w:rsidRDefault="00794083" w:rsidP="00794083">
      <w:pPr>
        <w:pStyle w:val="Sansinterligne"/>
        <w:suppressLineNumbers/>
        <w:pBdr>
          <w:bottom w:val="single" w:sz="4" w:space="1" w:color="auto"/>
        </w:pBdr>
        <w:spacing w:line="360" w:lineRule="auto"/>
        <w:rPr>
          <w:rFonts w:ascii="Arial" w:hAnsi="Arial" w:cs="Arial"/>
          <w:b/>
          <w:bCs/>
          <w:sz w:val="32"/>
          <w:szCs w:val="32"/>
        </w:rPr>
      </w:pPr>
      <w:r>
        <w:rPr>
          <w:rFonts w:ascii="Arial" w:hAnsi="Arial" w:cs="Arial"/>
          <w:b/>
          <w:bCs/>
          <w:sz w:val="32"/>
          <w:szCs w:val="32"/>
        </w:rPr>
        <w:t xml:space="preserve">Antonio </w:t>
      </w:r>
      <w:proofErr w:type="spellStart"/>
      <w:r>
        <w:rPr>
          <w:rFonts w:ascii="Arial" w:hAnsi="Arial" w:cs="Arial"/>
          <w:b/>
          <w:bCs/>
          <w:sz w:val="32"/>
          <w:szCs w:val="32"/>
        </w:rPr>
        <w:t>Casilli</w:t>
      </w:r>
      <w:proofErr w:type="spellEnd"/>
    </w:p>
    <w:p w14:paraId="5ABDA8D8" w14:textId="77777777" w:rsidR="00794083" w:rsidRDefault="00794083" w:rsidP="00B916B1">
      <w:pPr>
        <w:suppressLineNumbers/>
        <w:jc w:val="both"/>
        <w:rPr>
          <w:rFonts w:cstheme="minorHAnsi"/>
          <w:lang w:eastAsia="fr-FR"/>
        </w:rPr>
      </w:pPr>
    </w:p>
    <w:p w14:paraId="6E58547C" w14:textId="727D77E5" w:rsidR="00794083" w:rsidRPr="007D52E3" w:rsidRDefault="00794083" w:rsidP="00794083">
      <w:pPr>
        <w:ind w:firstLine="708"/>
        <w:jc w:val="both"/>
        <w:rPr>
          <w:rFonts w:cstheme="minorHAnsi"/>
          <w:lang w:eastAsia="fr-FR"/>
        </w:rPr>
      </w:pPr>
      <w:r w:rsidRPr="007D52E3">
        <w:rPr>
          <w:rFonts w:cstheme="minorHAnsi"/>
          <w:lang w:eastAsia="fr-FR"/>
        </w:rPr>
        <w:t xml:space="preserve">C’est en 2017 que j’interviewe Simon. Ce n’est pas son vrai nom, comme par ailleurs </w:t>
      </w:r>
      <w:proofErr w:type="spellStart"/>
      <w:r w:rsidRPr="007D52E3">
        <w:rPr>
          <w:rFonts w:cstheme="minorHAnsi"/>
          <w:lang w:eastAsia="fr-FR"/>
        </w:rPr>
        <w:t>SuggEst</w:t>
      </w:r>
      <w:proofErr w:type="spellEnd"/>
      <w:r w:rsidRPr="007D52E3">
        <w:rPr>
          <w:rFonts w:cstheme="minorHAnsi"/>
          <w:lang w:eastAsia="fr-FR"/>
        </w:rPr>
        <w:t xml:space="preserve"> n’est pas le vrai nom de la start-up qu’il intègre en 2016 en qualité de stagiaire, à la fin de son master Sup de Co. En revanche, l’entreprise existe et se porte bien. C’est une « pépite » du secteur innovant, spécialisée en intelligence artificielle (IA). </w:t>
      </w:r>
      <w:proofErr w:type="spellStart"/>
      <w:r w:rsidRPr="007D52E3">
        <w:rPr>
          <w:rFonts w:cstheme="minorHAnsi"/>
          <w:lang w:eastAsia="fr-FR"/>
        </w:rPr>
        <w:t>SuggEst</w:t>
      </w:r>
      <w:proofErr w:type="spellEnd"/>
      <w:r w:rsidRPr="007D52E3">
        <w:rPr>
          <w:rFonts w:cstheme="minorHAnsi"/>
          <w:lang w:eastAsia="fr-FR"/>
        </w:rPr>
        <w:t xml:space="preserve"> vend une solution automatisée de pointe qui propose des produits de luxe à des cli</w:t>
      </w:r>
      <w:r>
        <w:rPr>
          <w:rFonts w:cstheme="minorHAnsi"/>
          <w:lang w:eastAsia="fr-FR"/>
        </w:rPr>
        <w:t>e</w:t>
      </w:r>
      <w:r w:rsidRPr="007D52E3">
        <w:rPr>
          <w:rFonts w:cstheme="minorHAnsi"/>
          <w:lang w:eastAsia="fr-FR"/>
        </w:rPr>
        <w:t xml:space="preserve">nts aisés. Si vous êtes une femme politique, un footballeur, une actrice ou un client étranger – comme l’explique la présentation du site –, en téléchargeant l’application, vous recevez des offres « 100 % personnalisables des marques françaises les plus emblématiques de l’univers du luxe ou de créateurs aux savoir-faire reconnus, dans des conditions privilégiées ». C’est « grâce à un procédé d’apprentissage automatique » que la start-up devine les préférences de ces personnalités et anticipe leurs choix. L’intelligence artificielle est censée collecter automatiquement leurs traces numériques sur des médias sociaux, leurs </w:t>
      </w:r>
      <w:proofErr w:type="spellStart"/>
      <w:r w:rsidRPr="007D52E3">
        <w:rPr>
          <w:rFonts w:cstheme="minorHAnsi"/>
          <w:i/>
          <w:iCs/>
          <w:lang w:eastAsia="fr-FR"/>
        </w:rPr>
        <w:t>posts</w:t>
      </w:r>
      <w:proofErr w:type="spellEnd"/>
      <w:r w:rsidRPr="007D52E3">
        <w:rPr>
          <w:rFonts w:cstheme="minorHAnsi"/>
          <w:lang w:eastAsia="fr-FR"/>
        </w:rPr>
        <w:t>, les comptes rendus d’événements publics auxquels ils ont participé, les photos de leurs amis, fans, parents. Ensuite, elle les agrège, les analyse et suggère un produit.</w:t>
      </w:r>
    </w:p>
    <w:p w14:paraId="4DADFE6D" w14:textId="77777777" w:rsidR="00794083" w:rsidRPr="007D52E3" w:rsidRDefault="00794083" w:rsidP="00794083">
      <w:pPr>
        <w:jc w:val="both"/>
        <w:rPr>
          <w:rFonts w:cstheme="minorHAnsi"/>
          <w:lang w:eastAsia="fr-FR"/>
        </w:rPr>
      </w:pPr>
      <w:r w:rsidRPr="007D52E3">
        <w:rPr>
          <w:rFonts w:cstheme="minorHAnsi"/>
          <w:lang w:eastAsia="fr-FR"/>
        </w:rPr>
        <w:tab/>
        <w:t xml:space="preserve">Derrière cette machine qui apprend de manière anonyme, autonome et discrète se cache toutefois une réalité bien différente. Simon s’en rend compte trois jours après le début de son stage, quand, au hasard d’une conversation autour de la machine à café, il demande pour quelles raisons la start-up n’emploie pas un ingénieur en intelligence artificielle ni un </w:t>
      </w:r>
      <w:r w:rsidRPr="007D52E3">
        <w:rPr>
          <w:rFonts w:cstheme="minorHAnsi"/>
          <w:i/>
          <w:iCs/>
          <w:lang w:eastAsia="fr-FR"/>
        </w:rPr>
        <w:t xml:space="preserve">data </w:t>
      </w:r>
      <w:proofErr w:type="spellStart"/>
      <w:r w:rsidRPr="007D52E3">
        <w:rPr>
          <w:rFonts w:cstheme="minorHAnsi"/>
          <w:i/>
          <w:iCs/>
          <w:lang w:eastAsia="fr-FR"/>
        </w:rPr>
        <w:t>scientist</w:t>
      </w:r>
      <w:proofErr w:type="spellEnd"/>
      <w:r w:rsidRPr="007D52E3">
        <w:rPr>
          <w:rFonts w:cstheme="minorHAnsi"/>
          <w:i/>
          <w:iCs/>
          <w:lang w:eastAsia="fr-FR"/>
        </w:rPr>
        <w:t>.</w:t>
      </w:r>
      <w:r w:rsidRPr="007D52E3">
        <w:rPr>
          <w:rFonts w:cstheme="minorHAnsi"/>
          <w:lang w:eastAsia="fr-FR"/>
        </w:rPr>
        <w:t xml:space="preserve"> L’un des fondateurs lui avoue que la technologie proposée à leurs usagers n’existe pas : elle n’a jamais été développée. « Mai l’application offre bien un service personnalisé ? » s’étonne Simon. Et l’entrepreneur de lui répondre que le travail que l’IA aurait dû réaliser est en fait exécuté à l’étranger par des travailleurs indépendants. A la place de l’IA, c’est-à-dire d’un robot intelligent qui collecte sur le Web des informations et restitue un résultat au bout d’un calcul mathématique, les fondateurs de la start-up ont conçu une plateforme numérique, c’est-à-dire un logiciel qui achemine les requêtes des usagers de l’application mobile vers… Antananarivo. </w:t>
      </w:r>
    </w:p>
    <w:p w14:paraId="27066C4C" w14:textId="77777777" w:rsidR="00794083" w:rsidRPr="007D52E3" w:rsidRDefault="00794083" w:rsidP="00794083">
      <w:pPr>
        <w:jc w:val="both"/>
        <w:rPr>
          <w:rFonts w:cstheme="minorHAnsi"/>
          <w:lang w:eastAsia="fr-FR"/>
        </w:rPr>
      </w:pPr>
      <w:r w:rsidRPr="007D52E3">
        <w:rPr>
          <w:rFonts w:cstheme="minorHAnsi"/>
          <w:lang w:eastAsia="fr-FR"/>
        </w:rPr>
        <w:tab/>
        <w:t xml:space="preserve">C’est, en effet, dans la capitale de Madagascar que se trouvent des personnes disposées à « jouer les intelligences artificielles ». En quoi consiste leur travail ? La plateforme leur envoie une alerte avec le nom d’une personnalité-cible qui se sert de l’application. Ensuite, en fouillant les médias sociaux et les archives du Web, ils collectent à la main un maximum d’informations sur son compte : des textes, des photos, des vidéos, des transactions financières et des journaux de fréquentation de sites… Ils font le travail qu’un </w:t>
      </w:r>
      <w:r w:rsidRPr="007D52E3">
        <w:rPr>
          <w:rFonts w:cstheme="minorHAnsi"/>
          <w:i/>
          <w:iCs/>
          <w:lang w:eastAsia="fr-FR"/>
        </w:rPr>
        <w:t>bot</w:t>
      </w:r>
      <w:r w:rsidRPr="007D52E3">
        <w:rPr>
          <w:rFonts w:cstheme="minorHAnsi"/>
          <w:lang w:eastAsia="fr-FR"/>
        </w:rPr>
        <w:t xml:space="preserve">, un logiciel d’agrégation de données, aurait dû réaliser. Ils suivent cette personnalité sur les réseaux, parfois en créant de faux profils, et rédigent des fiches avec ses préférences à envoyer en France. Ensuite, </w:t>
      </w:r>
      <w:proofErr w:type="spellStart"/>
      <w:r w:rsidRPr="007D52E3">
        <w:rPr>
          <w:rFonts w:cstheme="minorHAnsi"/>
          <w:lang w:eastAsia="fr-FR"/>
        </w:rPr>
        <w:t>SuggEst</w:t>
      </w:r>
      <w:proofErr w:type="spellEnd"/>
      <w:r w:rsidRPr="007D52E3">
        <w:rPr>
          <w:rFonts w:cstheme="minorHAnsi"/>
          <w:lang w:eastAsia="fr-FR"/>
        </w:rPr>
        <w:t xml:space="preserve"> les agrège et les monétise auprès d’entreprises du luxe qui proposent les offres.</w:t>
      </w:r>
    </w:p>
    <w:p w14:paraId="3C756B23" w14:textId="77777777" w:rsidR="00794083" w:rsidRPr="007D52E3" w:rsidRDefault="00794083" w:rsidP="00794083">
      <w:pPr>
        <w:jc w:val="both"/>
        <w:rPr>
          <w:rFonts w:cstheme="minorHAnsi"/>
          <w:lang w:eastAsia="fr-FR"/>
        </w:rPr>
      </w:pPr>
      <w:r w:rsidRPr="007D52E3">
        <w:rPr>
          <w:rFonts w:cstheme="minorHAnsi"/>
          <w:lang w:eastAsia="fr-FR"/>
        </w:rPr>
        <w:tab/>
        <w:t>Combien sont-elles, sur terre, ces petites mains de l’intelligence artificielle ? Personne ne le sait. Des millions, certainement. Et combien sont-elles payées ? A peine quelques centimes par clic, souvent sans contrat et sans stabilité d’emploi. Et d’où travaillent-elles ? Depuis des cybercafés aux Philippines, chez elles en Inde, voire depuis des salles informatiques d’universités au Kenya. Pourquoi acceptent-elles ce job ? La perspective d’une rémunération, sans doute, surtout dans des pays où le salaire moyen d’un travailleur non qualifié ne dépasse pas les quelques dizaines de dollars par mois.</w:t>
      </w:r>
    </w:p>
    <w:p w14:paraId="7F9BFB26" w14:textId="77777777" w:rsidR="00794083" w:rsidRPr="007D52E3" w:rsidRDefault="00794083" w:rsidP="00794083">
      <w:pPr>
        <w:jc w:val="both"/>
        <w:rPr>
          <w:rFonts w:cstheme="minorHAnsi"/>
          <w:lang w:eastAsia="fr-FR"/>
        </w:rPr>
      </w:pPr>
      <w:r w:rsidRPr="007D52E3">
        <w:rPr>
          <w:rFonts w:cstheme="minorHAnsi"/>
          <w:lang w:eastAsia="fr-FR"/>
        </w:rPr>
        <w:lastRenderedPageBreak/>
        <w:tab/>
        <w:t xml:space="preserve">Des collègues stagiaires assurent à Simon que c’est chose courante. Au Mozambique ou en Ouganda aussi des quartiers entiers de grandes villes ou des villages ruraux sont désormais mis au travail pour cliquer sur des images ou pour retranscrire des bouts de texte. Cela sert, comprend le stagiaire, à « entraîner les algos », c’est-à-dire à enseigner aux machines à réaliser leurs tâches automatisées. Quand vont-elles apprendre ? Difficile de donner une réponse. Les personnalités qui utilisent l’application </w:t>
      </w:r>
      <w:proofErr w:type="spellStart"/>
      <w:r w:rsidRPr="007D52E3">
        <w:rPr>
          <w:rFonts w:cstheme="minorHAnsi"/>
          <w:lang w:eastAsia="fr-FR"/>
        </w:rPr>
        <w:t>SuggEst</w:t>
      </w:r>
      <w:proofErr w:type="spellEnd"/>
      <w:r w:rsidRPr="007D52E3">
        <w:rPr>
          <w:rFonts w:cstheme="minorHAnsi"/>
          <w:lang w:eastAsia="fr-FR"/>
        </w:rPr>
        <w:t xml:space="preserve"> se renouvellent constamment et veulent de nouvelles offres. La machine doit évoluer. La plateforme continue d’acheminer plus de travail vers plus de travailleurs du clic en Afrique ; </w:t>
      </w:r>
      <w:r>
        <w:rPr>
          <w:rFonts w:cstheme="minorHAnsi"/>
          <w:lang w:eastAsia="fr-FR"/>
        </w:rPr>
        <w:t>l</w:t>
      </w:r>
      <w:r w:rsidRPr="007D52E3">
        <w:rPr>
          <w:rFonts w:cstheme="minorHAnsi"/>
          <w:lang w:eastAsia="fr-FR"/>
        </w:rPr>
        <w:t>es stagiaires aussi travaillent à mi-temps sur les « fiches ». Comme les autres, Simon fait lui aussi ses « petits après-midi » en jouant l’intelligence artificielle.</w:t>
      </w:r>
    </w:p>
    <w:p w14:paraId="1DFECE0D" w14:textId="77777777" w:rsidR="00794083" w:rsidRPr="007D52E3" w:rsidRDefault="00794083" w:rsidP="00794083">
      <w:pPr>
        <w:jc w:val="both"/>
        <w:rPr>
          <w:rFonts w:cstheme="minorHAnsi"/>
          <w:lang w:eastAsia="fr-FR"/>
        </w:rPr>
      </w:pPr>
      <w:r w:rsidRPr="007D52E3">
        <w:rPr>
          <w:rFonts w:cstheme="minorHAnsi"/>
          <w:lang w:eastAsia="fr-FR"/>
        </w:rPr>
        <w:tab/>
        <w:t xml:space="preserve">Outre ce que Simon qualifie de publicité mensongère (la société vend une solution d’IA qui n’en est pas une) et la collecte des données réalisée dans des conditions non transparentes, il y a aussi le petit problème avec des liens avec les grandes entreprises du secteur numérique. </w:t>
      </w:r>
      <w:proofErr w:type="spellStart"/>
      <w:r w:rsidRPr="007D52E3">
        <w:rPr>
          <w:rFonts w:cstheme="minorHAnsi"/>
          <w:lang w:eastAsia="fr-FR"/>
        </w:rPr>
        <w:t>SuggEst</w:t>
      </w:r>
      <w:proofErr w:type="spellEnd"/>
      <w:r w:rsidRPr="007D52E3">
        <w:rPr>
          <w:rFonts w:cstheme="minorHAnsi"/>
          <w:lang w:eastAsia="fr-FR"/>
        </w:rPr>
        <w:t xml:space="preserve"> fait partie de l’écosystème de l’une des principales firmes du domaine, une pionnière de l’intelligence artificielle, dont les supercalculateurs sont vantés dans la presse spécialisée. Jusqu’à quel point, se demande Simon, ce géant de la tech ignore-t-il la chaîne de sous-traitance qui, d’une start-up située en France, arrive jusqu’à la périphérie d’une ville sur l’île de Madagascar ? Et dans quelle mesure est-il prêt à admettre que l’intelligence artificielle de cette société satellite n’est en réalité qu’un mélange de stagiaires français et de précaires malgaches ? </w:t>
      </w:r>
      <w:proofErr w:type="spellStart"/>
      <w:r w:rsidRPr="007D52E3">
        <w:rPr>
          <w:rFonts w:cstheme="minorHAnsi"/>
          <w:lang w:eastAsia="fr-FR"/>
        </w:rPr>
        <w:t>Sait-il</w:t>
      </w:r>
      <w:proofErr w:type="spellEnd"/>
      <w:r w:rsidRPr="007D52E3">
        <w:rPr>
          <w:rFonts w:cstheme="minorHAnsi"/>
          <w:lang w:eastAsia="fr-FR"/>
        </w:rPr>
        <w:t xml:space="preserve"> que, tant que le travail d’une myriade de tâcherons du clic sera moins cher que celui d’une équipe d’informaticiens spécialisés dans le développement de solutions automatiques, la start-up n’aura aucune raison économique valable de créer l’IA qu’elle prétend avoir déjà développée ? « L’idéal serait de la mettre en production, admet encore un des fondateurs, mais, à ce stade, les demandes de nos clients sont si nombreuses qu’il vaut mieux concentrer nos efforts sur la plateforme sur laquelle travaillent les collaborateurs de notre sous-traitant, pour la rendre plus performante et plus rentable. »</w:t>
      </w:r>
    </w:p>
    <w:p w14:paraId="53339C44" w14:textId="77777777" w:rsidR="00794083" w:rsidRPr="007D52E3" w:rsidRDefault="00794083" w:rsidP="00794083">
      <w:pPr>
        <w:jc w:val="both"/>
        <w:rPr>
          <w:rFonts w:cstheme="minorHAnsi"/>
          <w:lang w:eastAsia="fr-FR"/>
        </w:rPr>
      </w:pPr>
      <w:r w:rsidRPr="007D52E3">
        <w:rPr>
          <w:rFonts w:cstheme="minorHAnsi"/>
          <w:lang w:eastAsia="fr-FR"/>
        </w:rPr>
        <w:tab/>
        <w:t>La devise de cette entreprise pourrait, contre toute attente, être que des humains volent le job des robots.</w:t>
      </w:r>
    </w:p>
    <w:p w14:paraId="3070BF54" w14:textId="77777777" w:rsidR="002D1FC8" w:rsidRDefault="002D1FC8" w:rsidP="00794083">
      <w:pPr>
        <w:jc w:val="right"/>
        <w:rPr>
          <w:rFonts w:cstheme="minorHAnsi"/>
          <w:b/>
          <w:bCs/>
          <w:sz w:val="24"/>
          <w:szCs w:val="24"/>
          <w:lang w:eastAsia="fr-FR"/>
        </w:rPr>
      </w:pPr>
    </w:p>
    <w:p w14:paraId="7DFECAD8" w14:textId="7672E2B9" w:rsidR="00794083" w:rsidRPr="00C3156D" w:rsidRDefault="00794083" w:rsidP="00794083">
      <w:pPr>
        <w:jc w:val="right"/>
        <w:rPr>
          <w:b/>
          <w:bCs/>
        </w:rPr>
      </w:pPr>
      <w:r w:rsidRPr="007D52E3">
        <w:rPr>
          <w:rFonts w:cstheme="minorHAnsi"/>
          <w:b/>
          <w:bCs/>
          <w:sz w:val="24"/>
          <w:szCs w:val="24"/>
          <w:lang w:eastAsia="fr-FR"/>
        </w:rPr>
        <w:t xml:space="preserve">Antonio A. </w:t>
      </w:r>
      <w:proofErr w:type="spellStart"/>
      <w:r w:rsidRPr="007D52E3">
        <w:rPr>
          <w:rFonts w:cstheme="minorHAnsi"/>
          <w:b/>
          <w:bCs/>
          <w:sz w:val="24"/>
          <w:szCs w:val="24"/>
          <w:lang w:eastAsia="fr-FR"/>
        </w:rPr>
        <w:t>Casilli</w:t>
      </w:r>
      <w:proofErr w:type="spellEnd"/>
      <w:r w:rsidR="002163C8">
        <w:rPr>
          <w:rFonts w:cstheme="minorHAnsi"/>
          <w:b/>
          <w:bCs/>
          <w:sz w:val="24"/>
          <w:szCs w:val="24"/>
          <w:lang w:eastAsia="fr-FR"/>
        </w:rPr>
        <w:t>.</w:t>
      </w:r>
      <w:r w:rsidR="00172A45">
        <w:rPr>
          <w:rFonts w:cstheme="minorHAnsi"/>
          <w:b/>
          <w:bCs/>
          <w:sz w:val="24"/>
          <w:szCs w:val="24"/>
          <w:lang w:eastAsia="fr-FR"/>
        </w:rPr>
        <w:t xml:space="preserve"> </w:t>
      </w:r>
      <w:r w:rsidR="00C3156D">
        <w:rPr>
          <w:rFonts w:cstheme="minorHAnsi"/>
          <w:b/>
          <w:bCs/>
          <w:i/>
          <w:iCs/>
          <w:sz w:val="24"/>
          <w:szCs w:val="24"/>
          <w:lang w:eastAsia="fr-FR"/>
        </w:rPr>
        <w:t>En attendant les robots. Enquête sur les travailleurs du clic.</w:t>
      </w:r>
      <w:r w:rsidR="00C3156D">
        <w:rPr>
          <w:rFonts w:cstheme="minorHAnsi"/>
          <w:b/>
          <w:bCs/>
          <w:sz w:val="24"/>
          <w:szCs w:val="24"/>
          <w:lang w:eastAsia="fr-FR"/>
        </w:rPr>
        <w:t xml:space="preserve"> </w:t>
      </w:r>
      <w:r w:rsidR="008B761A">
        <w:rPr>
          <w:rFonts w:cstheme="minorHAnsi"/>
          <w:b/>
          <w:bCs/>
          <w:sz w:val="24"/>
          <w:szCs w:val="24"/>
          <w:lang w:eastAsia="fr-FR"/>
        </w:rPr>
        <w:t>2019.</w:t>
      </w:r>
    </w:p>
    <w:p w14:paraId="0297BA58" w14:textId="77777777" w:rsidR="00794083" w:rsidRDefault="00794083"/>
    <w:sectPr w:rsidR="00794083" w:rsidSect="00B916B1">
      <w:pgSz w:w="11906" w:h="16838"/>
      <w:pgMar w:top="1418" w:right="1418" w:bottom="1418" w:left="1418" w:header="709" w:footer="709" w:gutter="0"/>
      <w:lnNumType w:countBy="5"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083"/>
    <w:rsid w:val="00016D9B"/>
    <w:rsid w:val="00043B6F"/>
    <w:rsid w:val="000C4A0F"/>
    <w:rsid w:val="00172A45"/>
    <w:rsid w:val="001B4070"/>
    <w:rsid w:val="002163C8"/>
    <w:rsid w:val="002A3AE8"/>
    <w:rsid w:val="002D1FC8"/>
    <w:rsid w:val="004234B0"/>
    <w:rsid w:val="006A7F15"/>
    <w:rsid w:val="00781E10"/>
    <w:rsid w:val="00794083"/>
    <w:rsid w:val="008B761A"/>
    <w:rsid w:val="00B916B1"/>
    <w:rsid w:val="00C315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1E36F"/>
  <w15:chartTrackingRefBased/>
  <w15:docId w15:val="{57E6883B-71A7-4C3A-994E-889E9CE46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0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794083"/>
    <w:pPr>
      <w:spacing w:after="0" w:line="240" w:lineRule="auto"/>
    </w:pPr>
  </w:style>
  <w:style w:type="character" w:styleId="Numrodeligne">
    <w:name w:val="line number"/>
    <w:basedOn w:val="Policepardfaut"/>
    <w:uiPriority w:val="99"/>
    <w:semiHidden/>
    <w:unhideWhenUsed/>
    <w:rsid w:val="00B916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973</Words>
  <Characters>5352</Characters>
  <Application>Microsoft Office Word</Application>
  <DocSecurity>0</DocSecurity>
  <Lines>44</Lines>
  <Paragraphs>12</Paragraphs>
  <ScaleCrop>false</ScaleCrop>
  <Company/>
  <LinksUpToDate>false</LinksUpToDate>
  <CharactersWithSpaces>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Lison Brenu</dc:creator>
  <cp:keywords/>
  <dc:description/>
  <cp:lastModifiedBy>Lison Brenu</cp:lastModifiedBy>
  <cp:revision>17</cp:revision>
  <dcterms:created xsi:type="dcterms:W3CDTF">2021-03-24T12:55:00Z</dcterms:created>
  <dcterms:modified xsi:type="dcterms:W3CDTF">2024-09-01T09:28:00Z</dcterms:modified>
</cp:coreProperties>
</file>